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2B" w:rsidRDefault="00DC6F73" w:rsidP="00585555">
      <w:pPr>
        <w:spacing w:after="120" w:line="240" w:lineRule="auto"/>
        <w:ind w:firstLine="720"/>
        <w:jc w:val="both"/>
        <w:outlineLvl w:val="2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B74C8">
        <w:rPr>
          <w:rFonts w:asciiTheme="majorHAnsi" w:hAnsiTheme="majorHAnsi" w:cstheme="majorHAnsi"/>
          <w:b/>
          <w:sz w:val="28"/>
          <w:szCs w:val="28"/>
          <w:lang w:val="en-US"/>
        </w:rPr>
        <w:t>ĐỀ CƯƠNG ÔN TẬP MÔN NGỮ VĂN LỚP 10 HỌC KÌ II</w:t>
      </w:r>
    </w:p>
    <w:p w:rsidR="007B74C8" w:rsidRPr="007B74C8" w:rsidRDefault="007B74C8" w:rsidP="00585555">
      <w:pPr>
        <w:spacing w:after="120" w:line="240" w:lineRule="auto"/>
        <w:ind w:firstLine="720"/>
        <w:jc w:val="both"/>
        <w:outlineLvl w:val="2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CF70FD" w:rsidRPr="0037795B" w:rsidRDefault="00CF70FD" w:rsidP="00585555">
      <w:pPr>
        <w:spacing w:after="120" w:line="240" w:lineRule="auto"/>
        <w:ind w:firstLine="720"/>
        <w:jc w:val="both"/>
        <w:outlineLvl w:val="2"/>
        <w:rPr>
          <w:rFonts w:asciiTheme="majorHAnsi" w:hAnsiTheme="majorHAnsi" w:cstheme="majorHAnsi"/>
          <w:b/>
          <w:sz w:val="28"/>
          <w:szCs w:val="28"/>
        </w:rPr>
      </w:pPr>
      <w:r w:rsidRPr="0037795B">
        <w:rPr>
          <w:rFonts w:asciiTheme="majorHAnsi" w:hAnsiTheme="majorHAnsi" w:cstheme="majorHAnsi"/>
          <w:b/>
          <w:sz w:val="28"/>
          <w:szCs w:val="28"/>
        </w:rPr>
        <w:t>A. LÝ THUYÊT</w:t>
      </w:r>
    </w:p>
    <w:p w:rsidR="00DC6F73" w:rsidRPr="0037795B" w:rsidRDefault="003F673F" w:rsidP="00585555">
      <w:pPr>
        <w:pStyle w:val="ListParagraph"/>
        <w:spacing w:after="120" w:line="240" w:lineRule="auto"/>
        <w:ind w:left="0" w:firstLine="720"/>
        <w:jc w:val="both"/>
        <w:outlineLvl w:val="2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7795B">
        <w:rPr>
          <w:rFonts w:asciiTheme="majorHAnsi" w:hAnsiTheme="majorHAnsi" w:cstheme="majorHAnsi"/>
          <w:b/>
          <w:sz w:val="28"/>
          <w:szCs w:val="28"/>
          <w:lang w:val="en-US"/>
        </w:rPr>
        <w:t xml:space="preserve">I. </w:t>
      </w:r>
      <w:r w:rsidR="0037795B" w:rsidRPr="0037795B">
        <w:rPr>
          <w:rFonts w:asciiTheme="majorHAnsi" w:hAnsiTheme="majorHAnsi" w:cstheme="majorHAnsi"/>
          <w:b/>
          <w:sz w:val="28"/>
          <w:szCs w:val="28"/>
          <w:lang w:val="en-US"/>
        </w:rPr>
        <w:t xml:space="preserve">Phần đọc hiểu </w:t>
      </w:r>
    </w:p>
    <w:p w:rsidR="00DC6F73" w:rsidRPr="007B74C8" w:rsidRDefault="00DC6F73" w:rsidP="00585555">
      <w:pPr>
        <w:pStyle w:val="ListParagraph"/>
        <w:spacing w:after="120" w:line="240" w:lineRule="auto"/>
        <w:ind w:left="0" w:firstLine="720"/>
        <w:jc w:val="both"/>
        <w:outlineLvl w:val="2"/>
        <w:rPr>
          <w:rFonts w:asciiTheme="majorHAnsi" w:hAnsiTheme="majorHAnsi" w:cstheme="majorHAnsi"/>
          <w:sz w:val="28"/>
          <w:szCs w:val="28"/>
          <w:lang w:val="en-US"/>
        </w:rPr>
      </w:pPr>
      <w:r w:rsidRPr="007B74C8">
        <w:rPr>
          <w:rFonts w:asciiTheme="majorHAnsi" w:hAnsiTheme="majorHAnsi" w:cstheme="majorHAnsi"/>
          <w:sz w:val="28"/>
          <w:szCs w:val="28"/>
          <w:lang w:val="en-US"/>
        </w:rPr>
        <w:t>Học sinh cần ôn tập, nắm được kiến thức, vận dụng làm bài tập về các đơn vị kiến thức sau</w:t>
      </w:r>
    </w:p>
    <w:p w:rsidR="000E0F2B" w:rsidRPr="007B74C8" w:rsidRDefault="003F673F" w:rsidP="00585555">
      <w:pPr>
        <w:spacing w:before="120" w:after="120" w:line="240" w:lineRule="auto"/>
        <w:ind w:firstLine="720"/>
        <w:mirrorIndents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 w:rsidRPr="007B74C8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DC6F73" w:rsidRPr="007B74C8">
        <w:rPr>
          <w:rFonts w:asciiTheme="majorHAnsi" w:hAnsiTheme="majorHAnsi" w:cstheme="majorHAnsi"/>
          <w:sz w:val="28"/>
          <w:szCs w:val="28"/>
          <w:lang w:val="en-US"/>
        </w:rPr>
        <w:t xml:space="preserve">Các thao tác lập luận: </w:t>
      </w:r>
      <w:r w:rsidR="00E93182" w:rsidRPr="007B74C8">
        <w:rPr>
          <w:rFonts w:asciiTheme="majorHAnsi" w:hAnsiTheme="majorHAnsi" w:cstheme="majorHAnsi"/>
          <w:sz w:val="28"/>
          <w:szCs w:val="28"/>
          <w:lang w:val="en-US"/>
        </w:rPr>
        <w:t>Phân tích, giải thích, chứng minh, bình luậ</w:t>
      </w:r>
      <w:r w:rsidRPr="007B74C8">
        <w:rPr>
          <w:rFonts w:asciiTheme="majorHAnsi" w:hAnsiTheme="majorHAnsi" w:cstheme="majorHAnsi"/>
          <w:sz w:val="28"/>
          <w:szCs w:val="28"/>
          <w:lang w:val="en-US"/>
        </w:rPr>
        <w:t xml:space="preserve">n, so sánh, bác </w:t>
      </w:r>
      <w:r w:rsidRPr="007B74C8">
        <w:rPr>
          <w:rFonts w:asciiTheme="majorHAnsi" w:hAnsiTheme="majorHAnsi" w:cstheme="majorHAnsi"/>
          <w:sz w:val="28"/>
          <w:szCs w:val="28"/>
        </w:rPr>
        <w:t xml:space="preserve"> bỏ..</w:t>
      </w:r>
    </w:p>
    <w:p w:rsidR="003F673F" w:rsidRPr="007B74C8" w:rsidRDefault="003F673F" w:rsidP="00585555">
      <w:pPr>
        <w:spacing w:before="120" w:after="120" w:line="240" w:lineRule="auto"/>
        <w:ind w:firstLine="720"/>
        <w:mirrorIndents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 w:rsidRPr="007B74C8">
        <w:rPr>
          <w:rFonts w:asciiTheme="majorHAnsi" w:hAnsiTheme="majorHAnsi" w:cstheme="majorHAnsi"/>
          <w:sz w:val="28"/>
          <w:szCs w:val="28"/>
        </w:rPr>
        <w:t>- Các phương thức biểu đạt: Miêu tả, biểu cảm, tự sự, nghị luận, thuyết minh, hành chính – công vụ.</w:t>
      </w:r>
    </w:p>
    <w:p w:rsidR="003F673F" w:rsidRPr="007B74C8" w:rsidRDefault="003F673F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vi-VN"/>
        </w:rPr>
      </w:pPr>
      <w:r w:rsidRPr="007B74C8">
        <w:rPr>
          <w:rFonts w:asciiTheme="majorHAnsi" w:hAnsiTheme="majorHAnsi" w:cstheme="majorHAnsi"/>
          <w:sz w:val="28"/>
          <w:szCs w:val="28"/>
        </w:rPr>
        <w:t>- Các phong cách ngôn ngữ:</w:t>
      </w:r>
      <w:r w:rsidRPr="007B74C8">
        <w:rPr>
          <w:rFonts w:asciiTheme="majorHAnsi" w:hAnsiTheme="majorHAnsi" w:cstheme="majorHAnsi"/>
          <w:color w:val="000000"/>
          <w:sz w:val="28"/>
          <w:szCs w:val="28"/>
        </w:rPr>
        <w:t> Phong cách ngôn ngữ Sinh hoạt</w:t>
      </w:r>
      <w:r w:rsidRPr="007B74C8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, </w:t>
      </w:r>
      <w:r w:rsidRPr="007B74C8">
        <w:rPr>
          <w:rFonts w:asciiTheme="majorHAnsi" w:hAnsiTheme="majorHAnsi" w:cstheme="majorHAnsi"/>
          <w:color w:val="000000"/>
          <w:sz w:val="28"/>
          <w:szCs w:val="28"/>
        </w:rPr>
        <w:t xml:space="preserve"> phong cách ngôn ngữ Nghệ thuật</w:t>
      </w:r>
      <w:r w:rsidR="00275C61">
        <w:rPr>
          <w:rFonts w:asciiTheme="majorHAnsi" w:hAnsiTheme="majorHAnsi" w:cstheme="majorHAnsi"/>
          <w:color w:val="000000"/>
          <w:sz w:val="28"/>
          <w:szCs w:val="28"/>
          <w:lang w:val="vi-VN"/>
        </w:rPr>
        <w:t>...</w:t>
      </w:r>
      <w:bookmarkStart w:id="0" w:name="_GoBack"/>
      <w:bookmarkEnd w:id="0"/>
      <w:r w:rsidRPr="007B74C8">
        <w:rPr>
          <w:rFonts w:asciiTheme="majorHAnsi" w:hAnsiTheme="majorHAnsi" w:cstheme="majorHAnsi"/>
          <w:color w:val="000000"/>
          <w:sz w:val="28"/>
          <w:szCs w:val="28"/>
          <w:lang w:val="vi-VN"/>
        </w:rPr>
        <w:t>.</w:t>
      </w:r>
    </w:p>
    <w:p w:rsidR="003F673F" w:rsidRPr="007B74C8" w:rsidRDefault="003F673F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1C1E21"/>
          <w:sz w:val="28"/>
          <w:szCs w:val="28"/>
          <w:shd w:val="clear" w:color="auto" w:fill="FFFFFF"/>
          <w:lang w:val="vi-VN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- </w:t>
      </w:r>
      <w:r w:rsidRPr="007B74C8">
        <w:rPr>
          <w:rFonts w:asciiTheme="majorHAnsi" w:hAnsiTheme="majorHAnsi" w:cstheme="majorHAnsi"/>
          <w:color w:val="1C1E21"/>
          <w:sz w:val="28"/>
          <w:szCs w:val="28"/>
          <w:shd w:val="clear" w:color="auto" w:fill="FFFFFF"/>
        </w:rPr>
        <w:t>Cách thứ</w:t>
      </w:r>
      <w:r w:rsidR="0037795B">
        <w:rPr>
          <w:rFonts w:asciiTheme="majorHAnsi" w:hAnsiTheme="majorHAnsi" w:cstheme="majorHAnsi"/>
          <w:color w:val="1C1E21"/>
          <w:sz w:val="28"/>
          <w:szCs w:val="28"/>
          <w:shd w:val="clear" w:color="auto" w:fill="FFFFFF"/>
        </w:rPr>
        <w:t xml:space="preserve">c trình bày đoạn văn: Diễn dịch, quy nạp, song hành, móc xích, </w:t>
      </w:r>
      <w:r w:rsidRPr="007B74C8">
        <w:rPr>
          <w:rFonts w:asciiTheme="majorHAnsi" w:hAnsiTheme="majorHAnsi" w:cstheme="majorHAnsi"/>
          <w:color w:val="1C1E21"/>
          <w:sz w:val="28"/>
          <w:szCs w:val="28"/>
          <w:shd w:val="clear" w:color="auto" w:fill="FFFFFF"/>
        </w:rPr>
        <w:t xml:space="preserve"> tổng phân hợ</w:t>
      </w:r>
      <w:r w:rsidRPr="007B74C8">
        <w:rPr>
          <w:rFonts w:asciiTheme="majorHAnsi" w:hAnsiTheme="majorHAnsi" w:cstheme="majorHAnsi"/>
          <w:color w:val="1C1E21"/>
          <w:sz w:val="28"/>
          <w:szCs w:val="28"/>
          <w:shd w:val="clear" w:color="auto" w:fill="FFFFFF"/>
          <w:lang w:val="vi-VN"/>
        </w:rPr>
        <w:t>p.</w:t>
      </w:r>
    </w:p>
    <w:p w:rsidR="0039478C" w:rsidRPr="0037795B" w:rsidRDefault="0039478C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</w:pPr>
      <w:r w:rsidRPr="007B74C8">
        <w:rPr>
          <w:rFonts w:asciiTheme="majorHAnsi" w:hAnsiTheme="majorHAnsi" w:cstheme="majorHAnsi"/>
          <w:color w:val="1C1E21"/>
          <w:sz w:val="28"/>
          <w:szCs w:val="28"/>
          <w:shd w:val="clear" w:color="auto" w:fill="FFFFFF"/>
          <w:lang w:val="vi-VN"/>
        </w:rPr>
        <w:t xml:space="preserve">- </w:t>
      </w:r>
      <w:r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Các biện pháp tu từ về từ thường gặp</w:t>
      </w:r>
      <w:r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 xml:space="preserve"> và tác dụng của BPTT</w:t>
      </w:r>
      <w:r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: So sánh, nhân hóa, ẩn dụ, hoán dụ, điệp từ, nói giảm nói tránh, nói quá, tương phản, liệt kê, chơi chữ.</w:t>
      </w:r>
      <w:r w:rsidR="0037795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..</w:t>
      </w:r>
    </w:p>
    <w:p w:rsidR="00851E17" w:rsidRPr="0037795B" w:rsidRDefault="0039478C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  <w:lang w:val="vi-VN"/>
        </w:rPr>
      </w:pPr>
      <w:r w:rsidRPr="0037795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  <w:lang w:val="vi-VN"/>
        </w:rPr>
        <w:t xml:space="preserve">II. </w:t>
      </w:r>
      <w:r w:rsidR="00851E17" w:rsidRPr="0037795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  <w:lang w:val="vi-VN"/>
        </w:rPr>
        <w:t>Làm văn:</w:t>
      </w:r>
    </w:p>
    <w:p w:rsidR="00851E17" w:rsidRPr="007B74C8" w:rsidRDefault="00851E17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</w:pPr>
      <w:r w:rsidRPr="0037795B">
        <w:rPr>
          <w:rFonts w:asciiTheme="majorHAnsi" w:hAnsiTheme="majorHAnsi" w:cstheme="majorHAnsi"/>
          <w:b/>
          <w:i/>
          <w:color w:val="000000"/>
          <w:sz w:val="28"/>
          <w:szCs w:val="28"/>
          <w:shd w:val="clear" w:color="auto" w:fill="FFFFFF"/>
          <w:lang w:val="vi-VN"/>
        </w:rPr>
        <w:t>1. Nghị luận  xã hội</w:t>
      </w:r>
      <w:r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: Nghị luân về tư tưởng đạo lí, Nghị luận về hiện tượng đời sống</w:t>
      </w:r>
    </w:p>
    <w:p w:rsidR="00BB6F64" w:rsidRPr="007B74C8" w:rsidRDefault="0037795B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HS cần</w:t>
      </w:r>
      <w:r w:rsidR="00851E17"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 xml:space="preserve"> xác định </w:t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được yêu cầu đặ</w:t>
      </w:r>
      <w:r w:rsidR="00851E17"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t ra tro</w:t>
      </w:r>
      <w:r w:rsidR="00585555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ng đề bài; vận dụng kết hợp kiến</w:t>
      </w:r>
      <w:r w:rsidR="00851E17"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 xml:space="preserve"> thức, k</w:t>
      </w:r>
      <w:r w:rsidR="0015386A"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 xml:space="preserve">ĩ năng viết đoạn văn hoàn chỉnh </w:t>
      </w:r>
      <w:r w:rsidR="00851E17"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trình bày quan điểm, suy nghĩ về vấn đề xã hội</w:t>
      </w:r>
      <w:r w:rsidR="00BB6F64"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.</w:t>
      </w:r>
    </w:p>
    <w:p w:rsidR="00CE11FA" w:rsidRPr="007B74C8" w:rsidRDefault="00BB6F64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-</w:t>
      </w:r>
      <w:r w:rsidR="0015386A"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 xml:space="preserve"> Phương pháp, c</w:t>
      </w:r>
      <w:r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 xml:space="preserve">ác thao tác cơ bản vận dụng trong NLXH: </w:t>
      </w:r>
    </w:p>
    <w:p w:rsidR="00CE11FA" w:rsidRPr="007B74C8" w:rsidRDefault="00CE11FA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+ Giải thích đối tượng nghi luận ( từ cụ thể đến khái quát)</w:t>
      </w:r>
    </w:p>
    <w:p w:rsidR="0015386A" w:rsidRPr="007B74C8" w:rsidRDefault="00CE11FA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+ Phân tích biểu hiện</w:t>
      </w:r>
      <w:r w:rsidR="0015386A"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, các khía cạnh</w:t>
      </w:r>
      <w:r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 xml:space="preserve"> của vấn đề nghị luận;  bình luận mặt đúng/ sai – tiêu cực của vấn đề</w:t>
      </w:r>
      <w:r w:rsidR="0015386A"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, nêu qua điểm bản thân( đồng tình, không đồng tình,hoặc cả hai)</w:t>
      </w:r>
    </w:p>
    <w:p w:rsidR="0015386A" w:rsidRPr="007B74C8" w:rsidRDefault="0015386A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+ Bình luận mở rộng vấn đề: Phản đề, so sánh đối chiếu...</w:t>
      </w:r>
    </w:p>
    <w:p w:rsidR="0015386A" w:rsidRPr="007B74C8" w:rsidRDefault="0015386A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+ Nêu ý nghĩa, bài học được rút ra từ vấn đề nghị luận</w:t>
      </w:r>
    </w:p>
    <w:p w:rsidR="00C25611" w:rsidRPr="00585555" w:rsidRDefault="0015386A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b/>
          <w:i/>
          <w:color w:val="000000"/>
          <w:sz w:val="28"/>
          <w:szCs w:val="28"/>
          <w:shd w:val="clear" w:color="auto" w:fill="FFFFFF"/>
          <w:lang w:val="vi-VN"/>
        </w:rPr>
      </w:pPr>
      <w:r w:rsidRPr="00585555">
        <w:rPr>
          <w:rFonts w:asciiTheme="majorHAnsi" w:hAnsiTheme="majorHAnsi" w:cstheme="majorHAnsi"/>
          <w:b/>
          <w:i/>
          <w:color w:val="000000"/>
          <w:sz w:val="28"/>
          <w:szCs w:val="28"/>
          <w:shd w:val="clear" w:color="auto" w:fill="FFFFFF"/>
          <w:lang w:val="vi-VN"/>
        </w:rPr>
        <w:t xml:space="preserve">2. Nghị luận văn học: </w:t>
      </w:r>
    </w:p>
    <w:p w:rsidR="0015386A" w:rsidRPr="007B74C8" w:rsidRDefault="00C25611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HS cần ôn  lại:</w:t>
      </w:r>
    </w:p>
    <w:p w:rsidR="00C25611" w:rsidRPr="007B74C8" w:rsidRDefault="0015386A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lastRenderedPageBreak/>
        <w:t xml:space="preserve">Ôn tập </w:t>
      </w:r>
      <w:r w:rsidR="00585555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kiế</w:t>
      </w:r>
      <w:r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n thức, kĩ năng viết bài văn NLVH hoàn chỉnh.</w:t>
      </w:r>
      <w:r w:rsidR="00C25611" w:rsidRPr="007B74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 xml:space="preserve"> </w:t>
      </w:r>
      <w:r w:rsidR="00C25611" w:rsidRPr="007B74C8">
        <w:rPr>
          <w:rFonts w:asciiTheme="majorHAnsi" w:hAnsiTheme="majorHAnsi" w:cstheme="majorHAnsi"/>
          <w:color w:val="000000"/>
          <w:sz w:val="28"/>
          <w:szCs w:val="28"/>
        </w:rPr>
        <w:t xml:space="preserve">Kĩ năng làm một bài văn nghị luận văn học với kiểu bài phân tích, đánh giá một nhận định hay một vấn đề của tác phẩm văn học. </w:t>
      </w:r>
    </w:p>
    <w:p w:rsidR="00C25611" w:rsidRPr="007B74C8" w:rsidRDefault="00C25611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</w:rPr>
        <w:t xml:space="preserve"> - Biết cách kết hợp các thao tác lập luận</w:t>
      </w:r>
      <w:r w:rsidRPr="007B74C8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 trong bài làm văn</w:t>
      </w:r>
      <w:r w:rsidRPr="007B74C8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="0039478C" w:rsidRPr="007B74C8">
        <w:rPr>
          <w:rFonts w:asciiTheme="majorHAnsi" w:hAnsiTheme="majorHAnsi" w:cstheme="majorHAnsi"/>
          <w:color w:val="000000"/>
          <w:sz w:val="28"/>
          <w:szCs w:val="28"/>
        </w:rPr>
        <w:br/>
      </w:r>
    </w:p>
    <w:p w:rsidR="00C25611" w:rsidRPr="00585555" w:rsidRDefault="00585555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III. </w:t>
      </w:r>
      <w:r w:rsidRPr="00585555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Văn bản văn học</w:t>
      </w:r>
    </w:p>
    <w:p w:rsidR="00C25611" w:rsidRPr="007B74C8" w:rsidRDefault="00C25611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</w:rPr>
        <w:t>Học sinh cần củng cố, hệ thống lại</w:t>
      </w:r>
      <w:r w:rsidRPr="007B74C8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, nắm chắc </w:t>
      </w:r>
      <w:r w:rsidRPr="007B74C8">
        <w:rPr>
          <w:rFonts w:asciiTheme="majorHAnsi" w:hAnsiTheme="majorHAnsi" w:cstheme="majorHAnsi"/>
          <w:color w:val="000000"/>
          <w:sz w:val="28"/>
          <w:szCs w:val="28"/>
        </w:rPr>
        <w:t xml:space="preserve"> kiến thức</w:t>
      </w:r>
      <w:r w:rsidRPr="007B74C8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 (giá trị nội dung, nghệ thuật)</w:t>
      </w:r>
      <w:r w:rsidRPr="007B74C8">
        <w:rPr>
          <w:rFonts w:asciiTheme="majorHAnsi" w:hAnsiTheme="majorHAnsi" w:cstheme="majorHAnsi"/>
          <w:color w:val="000000"/>
          <w:sz w:val="28"/>
          <w:szCs w:val="28"/>
        </w:rPr>
        <w:t xml:space="preserve"> những tác phẩm dưới đây:</w:t>
      </w:r>
    </w:p>
    <w:p w:rsidR="00C25611" w:rsidRPr="007B74C8" w:rsidRDefault="00C25611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vi-VN"/>
        </w:rPr>
      </w:pPr>
      <w:r w:rsidRPr="00585555">
        <w:rPr>
          <w:rFonts w:asciiTheme="majorHAnsi" w:hAnsiTheme="majorHAnsi" w:cstheme="majorHAnsi"/>
          <w:b/>
          <w:i/>
          <w:color w:val="000000"/>
          <w:sz w:val="28"/>
          <w:szCs w:val="28"/>
          <w:lang w:val="vi-VN"/>
        </w:rPr>
        <w:t>1. Phú Sông Bạch Đằng</w:t>
      </w:r>
      <w:r w:rsidRPr="007B74C8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 ( Trương Hán Siêu)</w:t>
      </w:r>
    </w:p>
    <w:p w:rsidR="00B578E4" w:rsidRPr="00585555" w:rsidRDefault="00C25611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585555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* Nội dung: </w:t>
      </w:r>
    </w:p>
    <w:p w:rsidR="00B578E4" w:rsidRPr="007B74C8" w:rsidRDefault="00C25611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</w:rPr>
        <w:t>-</w:t>
      </w:r>
      <w:r w:rsidR="00B578E4" w:rsidRPr="007B74C8">
        <w:rPr>
          <w:rFonts w:asciiTheme="majorHAnsi" w:hAnsiTheme="majorHAnsi" w:cstheme="majorHAnsi"/>
          <w:color w:val="000000"/>
          <w:sz w:val="28"/>
          <w:szCs w:val="28"/>
        </w:rPr>
        <w:t xml:space="preserve"> Bài phú thể hiện lòng yêu nước</w:t>
      </w:r>
      <w:r w:rsidRPr="007B74C8">
        <w:rPr>
          <w:rFonts w:asciiTheme="majorHAnsi" w:hAnsiTheme="majorHAnsi" w:cstheme="majorHAnsi"/>
          <w:color w:val="000000"/>
          <w:sz w:val="28"/>
          <w:szCs w:val="28"/>
        </w:rPr>
        <w:t>,</w:t>
      </w:r>
      <w:r w:rsidR="00B578E4" w:rsidRPr="007B74C8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 </w:t>
      </w:r>
      <w:r w:rsidRPr="007B74C8">
        <w:rPr>
          <w:rFonts w:asciiTheme="majorHAnsi" w:hAnsiTheme="majorHAnsi" w:cstheme="majorHAnsi"/>
          <w:color w:val="000000"/>
          <w:sz w:val="28"/>
          <w:szCs w:val="28"/>
        </w:rPr>
        <w:t xml:space="preserve">niềm tự hào dân tộc: tự hào về truyền thống yêu nước (qua việc ngợi ca các chiến công trên sông Bạch Đằng); tự hào về truyền thống đạo lí nhân nghĩa (qua việc ngợi ca đức lớn của nhân tài, của vua Trần và cũng là đức lớn của dân tộc) </w:t>
      </w:r>
    </w:p>
    <w:p w:rsidR="00585555" w:rsidRDefault="00B578E4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585555">
        <w:rPr>
          <w:rFonts w:asciiTheme="majorHAnsi" w:hAnsiTheme="majorHAnsi" w:cstheme="majorHAnsi"/>
          <w:b/>
          <w:color w:val="000000"/>
          <w:sz w:val="28"/>
          <w:szCs w:val="28"/>
        </w:rPr>
        <w:t>*</w:t>
      </w:r>
      <w:r w:rsidR="00C25611" w:rsidRPr="00585555">
        <w:rPr>
          <w:rFonts w:asciiTheme="majorHAnsi" w:hAnsiTheme="majorHAnsi" w:cstheme="majorHAnsi"/>
          <w:b/>
          <w:color w:val="000000"/>
          <w:sz w:val="28"/>
          <w:szCs w:val="28"/>
        </w:rPr>
        <w:t>Nghệ thuật:</w:t>
      </w:r>
    </w:p>
    <w:p w:rsidR="00B578E4" w:rsidRPr="007B74C8" w:rsidRDefault="00585555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 - Lời văn biền ngẫu;</w:t>
      </w:r>
    </w:p>
    <w:p w:rsidR="00B578E4" w:rsidRPr="007B74C8" w:rsidRDefault="00C25611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</w:rPr>
        <w:t xml:space="preserve"> - Hình tượng nghệ thuậ</w:t>
      </w:r>
      <w:r w:rsidR="00585555">
        <w:rPr>
          <w:rFonts w:asciiTheme="majorHAnsi" w:hAnsiTheme="majorHAnsi" w:cstheme="majorHAnsi"/>
          <w:color w:val="000000"/>
          <w:sz w:val="28"/>
          <w:szCs w:val="28"/>
        </w:rPr>
        <w:t>t: Nhân vật khách và các bô lão;</w:t>
      </w:r>
    </w:p>
    <w:p w:rsidR="00C25611" w:rsidRPr="007B74C8" w:rsidRDefault="00C25611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</w:rPr>
        <w:t xml:space="preserve"> - Ngôn từ vừa trang trọng, hào sảng, vừa lắng đọng, gợi cảm.</w:t>
      </w:r>
    </w:p>
    <w:p w:rsidR="00B578E4" w:rsidRPr="007B74C8" w:rsidRDefault="00B578E4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vi-VN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  <w:lang w:val="vi-VN"/>
        </w:rPr>
        <w:t>2. Đại cáo bình Ngô ( Nguyễn Trãi)</w:t>
      </w:r>
    </w:p>
    <w:p w:rsidR="00B578E4" w:rsidRPr="007B74C8" w:rsidRDefault="00B578E4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</w:rPr>
        <w:t>*.</w:t>
      </w:r>
      <w:r w:rsidRPr="007B74C8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 </w:t>
      </w:r>
      <w:r w:rsidRPr="007B74C8">
        <w:rPr>
          <w:rFonts w:asciiTheme="majorHAnsi" w:hAnsiTheme="majorHAnsi" w:cstheme="majorHAnsi"/>
          <w:color w:val="000000"/>
          <w:sz w:val="28"/>
          <w:szCs w:val="28"/>
        </w:rPr>
        <w:t>Nội dung:</w:t>
      </w:r>
    </w:p>
    <w:p w:rsidR="00B578E4" w:rsidRPr="00585555" w:rsidRDefault="00585555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vi-VN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 - </w:t>
      </w:r>
      <w:r w:rsidR="00B578E4" w:rsidRPr="007B74C8">
        <w:rPr>
          <w:rFonts w:asciiTheme="majorHAnsi" w:hAnsiTheme="majorHAnsi" w:cstheme="majorHAnsi"/>
          <w:color w:val="000000"/>
          <w:sz w:val="28"/>
          <w:szCs w:val="28"/>
        </w:rPr>
        <w:t>Luận đề chính nghĩa</w:t>
      </w:r>
      <w:r>
        <w:rPr>
          <w:rFonts w:asciiTheme="majorHAnsi" w:hAnsiTheme="majorHAnsi" w:cstheme="majorHAnsi"/>
          <w:color w:val="000000"/>
          <w:sz w:val="28"/>
          <w:szCs w:val="28"/>
          <w:lang w:val="vi-VN"/>
        </w:rPr>
        <w:t>;</w:t>
      </w:r>
    </w:p>
    <w:p w:rsidR="00B578E4" w:rsidRPr="00585555" w:rsidRDefault="00B578E4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vi-VN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</w:rPr>
        <w:t xml:space="preserve">  - Bản cáo trạng đanh thép tội ác giặc Minh</w:t>
      </w:r>
      <w:r w:rsidR="00585555">
        <w:rPr>
          <w:rFonts w:asciiTheme="majorHAnsi" w:hAnsiTheme="majorHAnsi" w:cstheme="majorHAnsi"/>
          <w:color w:val="000000"/>
          <w:sz w:val="28"/>
          <w:szCs w:val="28"/>
          <w:lang w:val="vi-VN"/>
        </w:rPr>
        <w:t>;</w:t>
      </w:r>
    </w:p>
    <w:p w:rsidR="00B578E4" w:rsidRPr="007B74C8" w:rsidRDefault="00B578E4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</w:rPr>
        <w:t xml:space="preserve"> - Ý chí quyết tâm tiêu diệt</w:t>
      </w:r>
      <w:r w:rsidR="00585555">
        <w:rPr>
          <w:rFonts w:asciiTheme="majorHAnsi" w:hAnsiTheme="majorHAnsi" w:cstheme="majorHAnsi"/>
          <w:color w:val="000000"/>
          <w:sz w:val="28"/>
          <w:szCs w:val="28"/>
        </w:rPr>
        <w:t xml:space="preserve"> giặc Minh;</w:t>
      </w:r>
      <w:r w:rsidRPr="007B74C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:rsidR="00B578E4" w:rsidRPr="007B74C8" w:rsidRDefault="00B578E4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- </w:t>
      </w:r>
      <w:r w:rsidRPr="007B74C8">
        <w:rPr>
          <w:rFonts w:asciiTheme="majorHAnsi" w:hAnsiTheme="majorHAnsi" w:cstheme="majorHAnsi"/>
          <w:color w:val="000000"/>
          <w:sz w:val="28"/>
          <w:szCs w:val="28"/>
        </w:rPr>
        <w:t xml:space="preserve">Lời tuyên bố nền độc lập của dân tộc. </w:t>
      </w:r>
    </w:p>
    <w:p w:rsidR="00B578E4" w:rsidRPr="007B74C8" w:rsidRDefault="00B578E4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vi-VN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</w:rPr>
        <w:t>* .Nghệ thuật: Là áng văn</w:t>
      </w:r>
      <w:r w:rsidR="00585555">
        <w:rPr>
          <w:rFonts w:asciiTheme="majorHAnsi" w:hAnsiTheme="majorHAnsi" w:cstheme="majorHAnsi"/>
          <w:color w:val="000000"/>
          <w:sz w:val="28"/>
          <w:szCs w:val="28"/>
        </w:rPr>
        <w:t xml:space="preserve"> chính luận chặt chẽ, đanh thép</w:t>
      </w:r>
      <w:r w:rsidRPr="007B74C8">
        <w:rPr>
          <w:rFonts w:asciiTheme="majorHAnsi" w:hAnsiTheme="majorHAnsi" w:cstheme="majorHAnsi"/>
          <w:color w:val="000000"/>
          <w:sz w:val="28"/>
          <w:szCs w:val="28"/>
        </w:rPr>
        <w:t>. Lời tuyên cáo đạt đến trình độ mẫu mực.</w:t>
      </w:r>
    </w:p>
    <w:p w:rsidR="003F673F" w:rsidRPr="007B74C8" w:rsidRDefault="0039478C" w:rsidP="0058555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B74C8">
        <w:rPr>
          <w:rFonts w:asciiTheme="majorHAnsi" w:hAnsiTheme="majorHAnsi" w:cstheme="majorHAnsi"/>
          <w:color w:val="000000"/>
          <w:sz w:val="28"/>
          <w:szCs w:val="28"/>
        </w:rPr>
        <w:br/>
      </w:r>
    </w:p>
    <w:p w:rsidR="003F673F" w:rsidRPr="00585555" w:rsidRDefault="00CF70FD" w:rsidP="00585555">
      <w:pPr>
        <w:spacing w:before="120" w:after="120" w:line="240" w:lineRule="auto"/>
        <w:ind w:firstLine="720"/>
        <w:mirrorIndents/>
        <w:jc w:val="both"/>
        <w:outlineLvl w:val="2"/>
        <w:rPr>
          <w:rFonts w:asciiTheme="majorHAnsi" w:hAnsiTheme="majorHAnsi" w:cstheme="majorHAnsi"/>
          <w:b/>
          <w:sz w:val="28"/>
          <w:szCs w:val="28"/>
        </w:rPr>
      </w:pPr>
      <w:r w:rsidRPr="00585555">
        <w:rPr>
          <w:rFonts w:asciiTheme="majorHAnsi" w:hAnsiTheme="majorHAnsi" w:cstheme="majorHAnsi"/>
          <w:b/>
          <w:sz w:val="28"/>
          <w:szCs w:val="28"/>
        </w:rPr>
        <w:t>B. BÀI TẬP – LUYỆN ĐỀ</w:t>
      </w:r>
    </w:p>
    <w:p w:rsidR="00CF70FD" w:rsidRPr="007B74C8" w:rsidRDefault="00CF70FD" w:rsidP="00585555">
      <w:pPr>
        <w:spacing w:before="120" w:after="120" w:line="240" w:lineRule="auto"/>
        <w:ind w:firstLine="720"/>
        <w:mirrorIndents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CF70FD" w:rsidRPr="007B74C8" w:rsidRDefault="005B0C1B" w:rsidP="00585555">
      <w:pPr>
        <w:suppressAutoHyphens/>
        <w:spacing w:after="0"/>
        <w:contextualSpacing/>
        <w:jc w:val="both"/>
        <w:rPr>
          <w:rFonts w:asciiTheme="majorHAnsi" w:eastAsia="Calibri" w:hAnsiTheme="majorHAnsi" w:cstheme="majorHAnsi"/>
          <w:kern w:val="1"/>
          <w:sz w:val="28"/>
          <w:szCs w:val="28"/>
          <w:lang w:val="en-US"/>
        </w:rPr>
      </w:pPr>
      <w:r w:rsidRPr="007B74C8">
        <w:rPr>
          <w:rFonts w:asciiTheme="majorHAnsi" w:eastAsia="Calibri" w:hAnsiTheme="majorHAnsi" w:cstheme="majorHAnsi"/>
          <w:b/>
          <w:kern w:val="1"/>
          <w:sz w:val="28"/>
          <w:szCs w:val="28"/>
          <w:lang w:val="en-US"/>
        </w:rPr>
        <w:t>I. Đọc hiểu:</w:t>
      </w:r>
      <w:r w:rsidRPr="007B74C8">
        <w:rPr>
          <w:rFonts w:asciiTheme="majorHAnsi" w:eastAsia="Calibri" w:hAnsiTheme="majorHAnsi" w:cstheme="majorHAnsi"/>
          <w:b/>
          <w:kern w:val="1"/>
          <w:sz w:val="28"/>
          <w:szCs w:val="28"/>
          <w:u w:val="single"/>
          <w:lang w:val="en-US"/>
        </w:rPr>
        <w:t xml:space="preserve"> </w:t>
      </w:r>
      <w:r w:rsidR="00CF70FD" w:rsidRPr="00CF70FD">
        <w:rPr>
          <w:rFonts w:asciiTheme="majorHAnsi" w:eastAsia="Calibri" w:hAnsiTheme="majorHAnsi" w:cstheme="majorHAnsi"/>
          <w:kern w:val="1"/>
          <w:sz w:val="28"/>
          <w:szCs w:val="28"/>
          <w:lang w:val="en-US"/>
        </w:rPr>
        <w:t>Đọc hai đoạn thơ sau và trả lời các câu hỏi bên dưới:</w:t>
      </w:r>
    </w:p>
    <w:p w:rsidR="00CF70FD" w:rsidRPr="007B74C8" w:rsidRDefault="00CF70FD" w:rsidP="00585555">
      <w:pPr>
        <w:suppressAutoHyphens/>
        <w:spacing w:after="0"/>
        <w:contextualSpacing/>
        <w:jc w:val="both"/>
        <w:rPr>
          <w:rFonts w:asciiTheme="majorHAnsi" w:eastAsia="Calibri" w:hAnsiTheme="majorHAnsi" w:cstheme="majorHAnsi"/>
          <w:kern w:val="1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2"/>
      </w:tblGrid>
      <w:tr w:rsidR="00CF70FD" w:rsidRPr="007B74C8" w:rsidTr="00CF70FD">
        <w:tc>
          <w:tcPr>
            <w:tcW w:w="5125" w:type="dxa"/>
          </w:tcPr>
          <w:p w:rsidR="00CF70FD" w:rsidRPr="00CF70FD" w:rsidRDefault="00CF70FD" w:rsidP="00585555">
            <w:pPr>
              <w:suppressAutoHyphens/>
              <w:contextualSpacing/>
              <w:jc w:val="both"/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</w:pPr>
            <w:r w:rsidRPr="00CF70FD"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  <w:lastRenderedPageBreak/>
              <w:t>“Lũ chúng tôi từ tay mẹ lớn lên</w:t>
            </w:r>
          </w:p>
          <w:p w:rsidR="00CF70FD" w:rsidRPr="00CF70FD" w:rsidRDefault="00CF70FD" w:rsidP="00585555">
            <w:pPr>
              <w:suppressAutoHyphens/>
              <w:jc w:val="both"/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</w:pPr>
            <w:r w:rsidRPr="00CF70FD"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  <w:t>Còn những bí và bầu thì lớn xuống</w:t>
            </w:r>
          </w:p>
          <w:p w:rsidR="00CF70FD" w:rsidRPr="00CF70FD" w:rsidRDefault="00CF70FD" w:rsidP="00585555">
            <w:pPr>
              <w:suppressAutoHyphens/>
              <w:jc w:val="both"/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</w:pPr>
            <w:r w:rsidRPr="00CF70FD"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  <w:t>húng mang dáng giọt mồ hôi mặn</w:t>
            </w:r>
          </w:p>
          <w:p w:rsidR="00CF70FD" w:rsidRPr="00CF70FD" w:rsidRDefault="00CF70FD" w:rsidP="00585555">
            <w:pPr>
              <w:suppressAutoHyphens/>
              <w:jc w:val="both"/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</w:pPr>
            <w:r w:rsidRPr="00CF70FD"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  <w:t>Rỏ xuống lòng thầm lặng mẹ tôi.”</w:t>
            </w:r>
          </w:p>
          <w:p w:rsidR="00CF70FD" w:rsidRPr="00CF70FD" w:rsidRDefault="00CF70FD" w:rsidP="00585555">
            <w:pPr>
              <w:suppressAutoHyphens/>
              <w:jc w:val="both"/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</w:pPr>
            <w:r w:rsidRPr="00CF70FD"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  <w:t>(</w:t>
            </w:r>
            <w:r w:rsidRPr="00CF70FD">
              <w:rPr>
                <w:rFonts w:asciiTheme="majorHAnsi" w:eastAsia="Calibri" w:hAnsiTheme="majorHAnsi" w:cstheme="majorHAnsi"/>
                <w:i/>
                <w:kern w:val="1"/>
                <w:sz w:val="28"/>
                <w:szCs w:val="28"/>
                <w:lang w:val="en-US"/>
              </w:rPr>
              <w:t>Mẹ và quả</w:t>
            </w:r>
            <w:r w:rsidRPr="00CF70FD"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  <w:t xml:space="preserve"> - Nguyễn Khoa Điềm)</w:t>
            </w:r>
          </w:p>
          <w:p w:rsidR="00CF70FD" w:rsidRPr="007B74C8" w:rsidRDefault="00CF70FD" w:rsidP="00585555">
            <w:pPr>
              <w:suppressAutoHyphens/>
              <w:contextualSpacing/>
              <w:jc w:val="both"/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5125" w:type="dxa"/>
          </w:tcPr>
          <w:p w:rsidR="00CF70FD" w:rsidRPr="00CF70FD" w:rsidRDefault="00CF70FD" w:rsidP="00585555">
            <w:pPr>
              <w:suppressAutoHyphens/>
              <w:jc w:val="both"/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</w:pPr>
            <w:r w:rsidRPr="00CF70FD"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  <w:t>Thời gian chạy qua tóc mẹ</w:t>
            </w:r>
          </w:p>
          <w:p w:rsidR="00CF70FD" w:rsidRPr="00CF70FD" w:rsidRDefault="00CF70FD" w:rsidP="00585555">
            <w:pPr>
              <w:suppressAutoHyphens/>
              <w:jc w:val="both"/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</w:pPr>
            <w:r w:rsidRPr="00CF70FD"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  <w:t>Một màu trắng đến nôn nao</w:t>
            </w:r>
          </w:p>
          <w:p w:rsidR="00CF70FD" w:rsidRPr="00CF70FD" w:rsidRDefault="00CF70FD" w:rsidP="00585555">
            <w:pPr>
              <w:suppressAutoHyphens/>
              <w:jc w:val="both"/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</w:pPr>
            <w:r w:rsidRPr="00CF70FD"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  <w:t>Lưng mẹ cứ còng dần xuống</w:t>
            </w:r>
          </w:p>
          <w:p w:rsidR="00CF70FD" w:rsidRPr="00CF70FD" w:rsidRDefault="00CF70FD" w:rsidP="00585555">
            <w:pPr>
              <w:suppressAutoHyphens/>
              <w:jc w:val="both"/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</w:pPr>
            <w:r w:rsidRPr="00CF70FD">
              <w:rPr>
                <w:rFonts w:asciiTheme="majorHAnsi" w:eastAsia="Calibri" w:hAnsiTheme="majorHAnsi" w:cstheme="majorHAnsi"/>
                <w:kern w:val="1"/>
                <w:sz w:val="28"/>
                <w:szCs w:val="28"/>
                <w:lang w:val="en-US"/>
              </w:rPr>
              <w:t>Cho con ngày một thêm cao.”</w:t>
            </w:r>
          </w:p>
          <w:p w:rsidR="00CF70FD" w:rsidRPr="007B74C8" w:rsidRDefault="00CF70FD" w:rsidP="00585555">
            <w:pPr>
              <w:suppressAutoHyphens/>
              <w:contextualSpacing/>
              <w:jc w:val="both"/>
              <w:rPr>
                <w:rFonts w:asciiTheme="majorHAnsi" w:eastAsia="Calibri" w:hAnsiTheme="majorHAnsi" w:cstheme="majorHAnsi"/>
                <w:kern w:val="1"/>
                <w:sz w:val="28"/>
                <w:szCs w:val="28"/>
              </w:rPr>
            </w:pPr>
            <w:r w:rsidRPr="007B74C8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7B74C8">
              <w:rPr>
                <w:rStyle w:val="Emphasis"/>
                <w:rFonts w:asciiTheme="majorHAnsi" w:hAnsiTheme="majorHAnsi" w:cstheme="majorHAnsi"/>
                <w:color w:val="000000"/>
                <w:sz w:val="28"/>
                <w:szCs w:val="28"/>
              </w:rPr>
              <w:t>Trong lời mẹ hát</w:t>
            </w:r>
            <w:r w:rsidRPr="007B74C8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 – Trương Nam Hương)</w:t>
            </w:r>
            <w:r w:rsidRPr="007B74C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br/>
            </w:r>
            <w:r w:rsidRPr="007B74C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br/>
            </w:r>
          </w:p>
        </w:tc>
      </w:tr>
    </w:tbl>
    <w:p w:rsidR="00CF70FD" w:rsidRPr="00CF70FD" w:rsidRDefault="00CF70FD" w:rsidP="00585555">
      <w:pPr>
        <w:suppressAutoHyphens/>
        <w:spacing w:after="0"/>
        <w:jc w:val="both"/>
        <w:rPr>
          <w:rFonts w:asciiTheme="majorHAnsi" w:eastAsia="Calibri" w:hAnsiTheme="majorHAnsi" w:cstheme="majorHAnsi"/>
          <w:kern w:val="1"/>
          <w:sz w:val="28"/>
          <w:szCs w:val="28"/>
          <w:lang w:val="en-US"/>
        </w:rPr>
      </w:pPr>
      <w:r w:rsidRPr="00CF70FD">
        <w:rPr>
          <w:rFonts w:asciiTheme="majorHAnsi" w:eastAsia="Calibri" w:hAnsiTheme="majorHAnsi" w:cstheme="majorHAnsi"/>
          <w:kern w:val="1"/>
          <w:sz w:val="28"/>
          <w:szCs w:val="28"/>
          <w:lang w:val="en-US"/>
        </w:rPr>
        <w:t>Câu 1. Nêu hai phương thức biểu đạt nổi bật trong đoạn thơ thứ nhất.</w:t>
      </w:r>
    </w:p>
    <w:p w:rsidR="00CF70FD" w:rsidRPr="00CF70FD" w:rsidRDefault="00CF70FD" w:rsidP="00585555">
      <w:pPr>
        <w:suppressAutoHyphens/>
        <w:spacing w:after="0"/>
        <w:jc w:val="both"/>
        <w:rPr>
          <w:rFonts w:asciiTheme="majorHAnsi" w:eastAsia="Calibri" w:hAnsiTheme="majorHAnsi" w:cstheme="majorHAnsi"/>
          <w:kern w:val="1"/>
          <w:sz w:val="28"/>
          <w:szCs w:val="28"/>
          <w:lang w:val="en-US"/>
        </w:rPr>
      </w:pPr>
      <w:r w:rsidRPr="00CF70FD">
        <w:rPr>
          <w:rFonts w:asciiTheme="majorHAnsi" w:eastAsia="Calibri" w:hAnsiTheme="majorHAnsi" w:cstheme="majorHAnsi"/>
          <w:kern w:val="1"/>
          <w:sz w:val="28"/>
          <w:szCs w:val="28"/>
          <w:lang w:val="en-US"/>
        </w:rPr>
        <w:t>Câu 2. Xác định nghệ thuật tương phản trong từng đoạn thơ trên?</w:t>
      </w:r>
    </w:p>
    <w:p w:rsidR="00CF70FD" w:rsidRPr="00CF70FD" w:rsidRDefault="00CF70FD" w:rsidP="00585555">
      <w:pPr>
        <w:suppressAutoHyphens/>
        <w:spacing w:after="0"/>
        <w:jc w:val="both"/>
        <w:rPr>
          <w:rFonts w:asciiTheme="majorHAnsi" w:eastAsia="Calibri" w:hAnsiTheme="majorHAnsi" w:cstheme="majorHAnsi"/>
          <w:kern w:val="1"/>
          <w:sz w:val="28"/>
          <w:szCs w:val="28"/>
          <w:lang w:val="en-US"/>
        </w:rPr>
      </w:pPr>
      <w:r w:rsidRPr="00CF70FD">
        <w:rPr>
          <w:rFonts w:asciiTheme="majorHAnsi" w:eastAsia="Calibri" w:hAnsiTheme="majorHAnsi" w:cstheme="majorHAnsi"/>
          <w:kern w:val="1"/>
          <w:sz w:val="28"/>
          <w:szCs w:val="28"/>
          <w:lang w:val="en-US"/>
        </w:rPr>
        <w:t>Câu 3. Nêu hiệu quả nghệ thuật của phép nhân hóa trong câu thơ “Thời gian chạy qua tóc mẹ”?</w:t>
      </w:r>
    </w:p>
    <w:p w:rsidR="00CF70FD" w:rsidRDefault="00CF70FD" w:rsidP="00585555">
      <w:pPr>
        <w:suppressAutoHyphens/>
        <w:spacing w:after="0"/>
        <w:jc w:val="both"/>
        <w:rPr>
          <w:rFonts w:asciiTheme="majorHAnsi" w:eastAsia="Calibri" w:hAnsiTheme="majorHAnsi" w:cstheme="majorHAnsi"/>
          <w:kern w:val="1"/>
          <w:sz w:val="28"/>
          <w:szCs w:val="28"/>
          <w:lang w:val="en-US"/>
        </w:rPr>
      </w:pPr>
      <w:r w:rsidRPr="00CF70FD">
        <w:rPr>
          <w:rFonts w:asciiTheme="majorHAnsi" w:eastAsia="Calibri" w:hAnsiTheme="majorHAnsi" w:cstheme="majorHAnsi"/>
          <w:kern w:val="1"/>
          <w:sz w:val="28"/>
          <w:szCs w:val="28"/>
          <w:lang w:val="en-US"/>
        </w:rPr>
        <w:t>Câu 4. Những điểm giống nhau về nội dung và nghệ thuật của hai đoạn thơ trên là gì? Trả lời trong</w:t>
      </w:r>
      <w:r w:rsidR="00585555">
        <w:rPr>
          <w:rFonts w:asciiTheme="majorHAnsi" w:eastAsia="Calibri" w:hAnsiTheme="majorHAnsi" w:cstheme="majorHAnsi"/>
          <w:kern w:val="1"/>
          <w:sz w:val="28"/>
          <w:szCs w:val="28"/>
        </w:rPr>
        <w:t xml:space="preserve"> </w:t>
      </w:r>
      <w:r w:rsidRPr="00CF70FD">
        <w:rPr>
          <w:rFonts w:asciiTheme="majorHAnsi" w:eastAsia="Calibri" w:hAnsiTheme="majorHAnsi" w:cstheme="majorHAnsi"/>
          <w:kern w:val="1"/>
          <w:sz w:val="28"/>
          <w:szCs w:val="28"/>
          <w:lang w:val="en-US"/>
        </w:rPr>
        <w:t>khoảng 6-8 dòng.</w:t>
      </w:r>
    </w:p>
    <w:p w:rsidR="00585555" w:rsidRPr="00CF70FD" w:rsidRDefault="00585555" w:rsidP="00585555">
      <w:pPr>
        <w:suppressAutoHyphens/>
        <w:spacing w:after="0"/>
        <w:jc w:val="both"/>
        <w:rPr>
          <w:rFonts w:asciiTheme="majorHAnsi" w:eastAsia="Calibri" w:hAnsiTheme="majorHAnsi" w:cstheme="majorHAnsi"/>
          <w:kern w:val="1"/>
          <w:sz w:val="28"/>
          <w:szCs w:val="28"/>
          <w:lang w:val="en-US"/>
        </w:rPr>
      </w:pPr>
    </w:p>
    <w:p w:rsidR="005B0C1B" w:rsidRPr="00585555" w:rsidRDefault="005B0C1B" w:rsidP="00585555">
      <w:pPr>
        <w:suppressAutoHyphens/>
        <w:spacing w:after="0"/>
        <w:jc w:val="both"/>
        <w:rPr>
          <w:rFonts w:asciiTheme="majorHAnsi" w:eastAsia="Calibri" w:hAnsiTheme="majorHAnsi" w:cstheme="majorHAnsi"/>
          <w:b/>
          <w:kern w:val="1"/>
          <w:sz w:val="28"/>
          <w:szCs w:val="28"/>
        </w:rPr>
      </w:pPr>
      <w:r w:rsidRPr="00585555">
        <w:rPr>
          <w:rFonts w:asciiTheme="majorHAnsi" w:eastAsia="Calibri" w:hAnsiTheme="majorHAnsi" w:cstheme="majorHAnsi"/>
          <w:b/>
          <w:kern w:val="1"/>
          <w:sz w:val="28"/>
          <w:szCs w:val="28"/>
        </w:rPr>
        <w:t>II. Làm văn</w:t>
      </w:r>
    </w:p>
    <w:p w:rsidR="005B0C1B" w:rsidRPr="00585555" w:rsidRDefault="005B0C1B" w:rsidP="00585555">
      <w:pPr>
        <w:pStyle w:val="Heading1"/>
        <w:shd w:val="clear" w:color="auto" w:fill="FFFFFF"/>
        <w:spacing w:before="0"/>
        <w:ind w:firstLine="720"/>
        <w:jc w:val="both"/>
        <w:rPr>
          <w:rFonts w:eastAsia="Times New Roman" w:cstheme="majorHAnsi"/>
          <w:b/>
          <w:bCs/>
          <w:i/>
          <w:color w:val="auto"/>
          <w:kern w:val="36"/>
          <w:sz w:val="28"/>
          <w:szCs w:val="28"/>
          <w:lang w:val="en-US"/>
        </w:rPr>
      </w:pPr>
      <w:r w:rsidRPr="00585555">
        <w:rPr>
          <w:rFonts w:eastAsia="Calibri" w:cstheme="majorHAnsi"/>
          <w:b/>
          <w:color w:val="auto"/>
          <w:kern w:val="1"/>
          <w:sz w:val="28"/>
          <w:szCs w:val="28"/>
          <w:lang w:val="en-US"/>
        </w:rPr>
        <w:t>Câu 1</w:t>
      </w:r>
      <w:r w:rsidRPr="00585555">
        <w:rPr>
          <w:rFonts w:eastAsia="Calibri" w:cstheme="majorHAnsi"/>
          <w:color w:val="auto"/>
          <w:kern w:val="1"/>
          <w:sz w:val="28"/>
          <w:szCs w:val="28"/>
          <w:lang w:val="en-US"/>
        </w:rPr>
        <w:t xml:space="preserve">: </w:t>
      </w:r>
      <w:r w:rsidR="00CF70FD" w:rsidRPr="00CF70FD">
        <w:rPr>
          <w:rFonts w:eastAsia="Calibri" w:cstheme="majorHAnsi"/>
          <w:color w:val="auto"/>
          <w:kern w:val="1"/>
          <w:sz w:val="28"/>
          <w:szCs w:val="28"/>
          <w:lang w:val="en-US"/>
        </w:rPr>
        <w:t>Viết đoạn văn khoảng 200 chữ nên suy nghĩ củ</w:t>
      </w:r>
      <w:r w:rsidR="00714A69">
        <w:rPr>
          <w:rFonts w:eastAsia="Calibri" w:cstheme="majorHAnsi"/>
          <w:color w:val="auto"/>
          <w:kern w:val="1"/>
          <w:sz w:val="28"/>
          <w:szCs w:val="28"/>
          <w:lang w:val="en-US"/>
        </w:rPr>
        <w:t>a anh/</w:t>
      </w:r>
      <w:r w:rsidR="00CF70FD" w:rsidRPr="00CF70FD">
        <w:rPr>
          <w:rFonts w:eastAsia="Calibri" w:cstheme="majorHAnsi"/>
          <w:color w:val="auto"/>
          <w:kern w:val="1"/>
          <w:sz w:val="28"/>
          <w:szCs w:val="28"/>
          <w:lang w:val="en-US"/>
        </w:rPr>
        <w:t xml:space="preserve">chị về câu danh ngôn của </w:t>
      </w:r>
      <w:r w:rsidRPr="00585555">
        <w:rPr>
          <w:rFonts w:eastAsia="Calibri" w:cstheme="majorHAnsi"/>
          <w:color w:val="auto"/>
          <w:kern w:val="1"/>
          <w:sz w:val="28"/>
          <w:szCs w:val="28"/>
        </w:rPr>
        <w:t xml:space="preserve">Bersot </w:t>
      </w:r>
      <w:r w:rsidRPr="00585555">
        <w:rPr>
          <w:rFonts w:eastAsia="Times New Roman" w:cstheme="majorHAnsi"/>
          <w:b/>
          <w:bCs/>
          <w:color w:val="auto"/>
          <w:kern w:val="36"/>
          <w:sz w:val="28"/>
          <w:szCs w:val="28"/>
          <w:lang w:val="en-US"/>
        </w:rPr>
        <w:t>"</w:t>
      </w:r>
      <w:r w:rsidRPr="00585555">
        <w:rPr>
          <w:rFonts w:eastAsia="Times New Roman" w:cstheme="majorHAnsi"/>
          <w:b/>
          <w:bCs/>
          <w:i/>
          <w:color w:val="auto"/>
          <w:kern w:val="36"/>
          <w:sz w:val="28"/>
          <w:szCs w:val="28"/>
          <w:lang w:val="en-US"/>
        </w:rPr>
        <w:t>Trong vũ trụ có lắm kì quan nhưng kì quan</w:t>
      </w:r>
      <w:r w:rsidR="00585555">
        <w:rPr>
          <w:rFonts w:eastAsia="Times New Roman" w:cstheme="majorHAnsi"/>
          <w:b/>
          <w:bCs/>
          <w:i/>
          <w:color w:val="auto"/>
          <w:kern w:val="36"/>
          <w:sz w:val="28"/>
          <w:szCs w:val="28"/>
          <w:lang w:val="en-US"/>
        </w:rPr>
        <w:t xml:space="preserve"> đẹp nhất là trái tim người mẹ".</w:t>
      </w:r>
    </w:p>
    <w:p w:rsidR="005B0C1B" w:rsidRPr="007B74C8" w:rsidRDefault="005B0C1B" w:rsidP="005855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85555">
        <w:rPr>
          <w:rFonts w:asciiTheme="majorHAnsi" w:eastAsia="Calibri" w:hAnsiTheme="majorHAnsi" w:cstheme="majorHAnsi"/>
          <w:b/>
          <w:kern w:val="1"/>
          <w:sz w:val="28"/>
          <w:szCs w:val="28"/>
        </w:rPr>
        <w:t>Câu 2:</w:t>
      </w:r>
      <w:r w:rsidRPr="007B74C8">
        <w:rPr>
          <w:rFonts w:asciiTheme="majorHAnsi" w:eastAsia="Calibri" w:hAnsiTheme="majorHAnsi" w:cstheme="majorHAnsi"/>
          <w:kern w:val="1"/>
          <w:sz w:val="28"/>
          <w:szCs w:val="28"/>
        </w:rPr>
        <w:t xml:space="preserve"> </w:t>
      </w:r>
      <w:r w:rsidRPr="007B74C8">
        <w:rPr>
          <w:rFonts w:asciiTheme="majorHAnsi" w:hAnsiTheme="majorHAnsi" w:cstheme="majorHAnsi"/>
          <w:sz w:val="28"/>
          <w:szCs w:val="28"/>
        </w:rPr>
        <w:t xml:space="preserve"> Phân tích tư tưởng nhân nghĩa được </w:t>
      </w:r>
      <w:r w:rsidR="00E920FB">
        <w:rPr>
          <w:rFonts w:asciiTheme="majorHAnsi" w:hAnsiTheme="majorHAnsi" w:cstheme="majorHAnsi"/>
          <w:sz w:val="28"/>
          <w:szCs w:val="28"/>
          <w:lang w:val="vi-VN"/>
        </w:rPr>
        <w:t xml:space="preserve">tác giả </w:t>
      </w:r>
      <w:r w:rsidRPr="007B74C8">
        <w:rPr>
          <w:rFonts w:asciiTheme="majorHAnsi" w:hAnsiTheme="majorHAnsi" w:cstheme="majorHAnsi"/>
          <w:sz w:val="28"/>
          <w:szCs w:val="28"/>
        </w:rPr>
        <w:t>Nguyễn Trãi thể hiện ở đoạn đầu tác phẩm "Bình Ngô đại cáo":</w:t>
      </w:r>
    </w:p>
    <w:p w:rsidR="005B0C1B" w:rsidRPr="005B0C1B" w:rsidRDefault="005B0C1B" w:rsidP="0058555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7B74C8"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val="en-US"/>
        </w:rPr>
        <w:t>Từng nghe</w:t>
      </w:r>
      <w:r w:rsidRPr="005B0C1B">
        <w:rPr>
          <w:rFonts w:asciiTheme="majorHAnsi" w:eastAsia="Times New Roman" w:hAnsiTheme="majorHAnsi" w:cstheme="majorHAnsi"/>
          <w:sz w:val="28"/>
          <w:szCs w:val="28"/>
          <w:lang w:val="en-US"/>
        </w:rPr>
        <w:br/>
      </w:r>
      <w:r w:rsidRPr="005B0C1B"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val="en-US"/>
        </w:rPr>
        <w:t>.....................</w:t>
      </w:r>
      <w:r w:rsidRPr="005B0C1B">
        <w:rPr>
          <w:rFonts w:asciiTheme="majorHAnsi" w:eastAsia="Times New Roman" w:hAnsiTheme="majorHAnsi" w:cstheme="majorHAnsi"/>
          <w:sz w:val="28"/>
          <w:szCs w:val="28"/>
          <w:lang w:val="en-US"/>
        </w:rPr>
        <w:br/>
      </w:r>
      <w:r w:rsidRPr="005B0C1B"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val="en-US"/>
        </w:rPr>
        <w:t>Chứng cứ còn ghi.</w:t>
      </w:r>
    </w:p>
    <w:p w:rsidR="005B0C1B" w:rsidRPr="00CF70FD" w:rsidRDefault="005B0C1B" w:rsidP="00585555">
      <w:pPr>
        <w:suppressAutoHyphens/>
        <w:spacing w:after="0"/>
        <w:jc w:val="both"/>
        <w:rPr>
          <w:rFonts w:asciiTheme="majorHAnsi" w:eastAsia="Calibri" w:hAnsiTheme="majorHAnsi" w:cstheme="majorHAnsi"/>
          <w:kern w:val="1"/>
          <w:sz w:val="28"/>
          <w:szCs w:val="28"/>
        </w:rPr>
      </w:pPr>
    </w:p>
    <w:sectPr w:rsidR="005B0C1B" w:rsidRPr="00CF70FD" w:rsidSect="00E920FB">
      <w:pgSz w:w="12240" w:h="15840"/>
      <w:pgMar w:top="1134" w:right="1134" w:bottom="1134" w:left="1701" w:header="272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B0" w:rsidRDefault="002016B0" w:rsidP="0032420E">
      <w:pPr>
        <w:spacing w:after="0" w:line="240" w:lineRule="auto"/>
      </w:pPr>
      <w:r>
        <w:separator/>
      </w:r>
    </w:p>
  </w:endnote>
  <w:endnote w:type="continuationSeparator" w:id="0">
    <w:p w:rsidR="002016B0" w:rsidRDefault="002016B0" w:rsidP="0032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B0" w:rsidRDefault="002016B0" w:rsidP="0032420E">
      <w:pPr>
        <w:spacing w:after="0" w:line="240" w:lineRule="auto"/>
      </w:pPr>
      <w:r>
        <w:separator/>
      </w:r>
    </w:p>
  </w:footnote>
  <w:footnote w:type="continuationSeparator" w:id="0">
    <w:p w:rsidR="002016B0" w:rsidRDefault="002016B0" w:rsidP="0032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B0FFC"/>
    <w:multiLevelType w:val="hybridMultilevel"/>
    <w:tmpl w:val="788AE7C6"/>
    <w:lvl w:ilvl="0" w:tplc="1AB4CAEA">
      <w:start w:val="1"/>
      <w:numFmt w:val="decimal"/>
      <w:lvlText w:val="%1."/>
      <w:lvlJc w:val="left"/>
      <w:pPr>
        <w:ind w:left="2061" w:hanging="360"/>
      </w:pPr>
      <w:rPr>
        <w:rFonts w:asciiTheme="majorHAnsi" w:eastAsiaTheme="minorHAnsi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184127BE"/>
    <w:multiLevelType w:val="hybridMultilevel"/>
    <w:tmpl w:val="BE2E7D10"/>
    <w:lvl w:ilvl="0" w:tplc="AA3A0C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599"/>
    <w:multiLevelType w:val="hybridMultilevel"/>
    <w:tmpl w:val="8E0E44D4"/>
    <w:lvl w:ilvl="0" w:tplc="4F4201C8">
      <w:start w:val="1"/>
      <w:numFmt w:val="upperRoman"/>
      <w:lvlText w:val="%1."/>
      <w:lvlJc w:val="left"/>
      <w:pPr>
        <w:ind w:left="15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329A06C2"/>
    <w:multiLevelType w:val="hybridMultilevel"/>
    <w:tmpl w:val="451CA82A"/>
    <w:lvl w:ilvl="0" w:tplc="B678CBF0">
      <w:start w:val="1"/>
      <w:numFmt w:val="upperRoman"/>
      <w:lvlText w:val="%1."/>
      <w:lvlJc w:val="left"/>
      <w:pPr>
        <w:ind w:left="13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391F2B29"/>
    <w:multiLevelType w:val="hybridMultilevel"/>
    <w:tmpl w:val="44B68E70"/>
    <w:lvl w:ilvl="0" w:tplc="491AC8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257EEA"/>
    <w:multiLevelType w:val="hybridMultilevel"/>
    <w:tmpl w:val="391E9A4C"/>
    <w:lvl w:ilvl="0" w:tplc="CD1AEA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B51AB9"/>
    <w:multiLevelType w:val="hybridMultilevel"/>
    <w:tmpl w:val="D2744A96"/>
    <w:lvl w:ilvl="0" w:tplc="D3727DAC">
      <w:start w:val="1"/>
      <w:numFmt w:val="upperRoman"/>
      <w:lvlText w:val="%1."/>
      <w:lvlJc w:val="left"/>
      <w:pPr>
        <w:ind w:left="12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7">
    <w:nsid w:val="5E63425E"/>
    <w:multiLevelType w:val="hybridMultilevel"/>
    <w:tmpl w:val="20F49A02"/>
    <w:lvl w:ilvl="0" w:tplc="EB967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E4908"/>
    <w:multiLevelType w:val="hybridMultilevel"/>
    <w:tmpl w:val="54F6DAE8"/>
    <w:lvl w:ilvl="0" w:tplc="D8667D6E">
      <w:start w:val="1"/>
      <w:numFmt w:val="upperRoman"/>
      <w:lvlText w:val="%1."/>
      <w:lvlJc w:val="left"/>
      <w:pPr>
        <w:ind w:left="12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9">
    <w:nsid w:val="79A5703C"/>
    <w:multiLevelType w:val="hybridMultilevel"/>
    <w:tmpl w:val="9E2A284A"/>
    <w:lvl w:ilvl="0" w:tplc="5B44AF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0A"/>
    <w:rsid w:val="00020200"/>
    <w:rsid w:val="00022A35"/>
    <w:rsid w:val="000D4520"/>
    <w:rsid w:val="000E0F2B"/>
    <w:rsid w:val="00115D9A"/>
    <w:rsid w:val="0015386A"/>
    <w:rsid w:val="002016B0"/>
    <w:rsid w:val="00214240"/>
    <w:rsid w:val="00240771"/>
    <w:rsid w:val="002502BB"/>
    <w:rsid w:val="00275C61"/>
    <w:rsid w:val="00287859"/>
    <w:rsid w:val="002B21C5"/>
    <w:rsid w:val="0032420E"/>
    <w:rsid w:val="003371FF"/>
    <w:rsid w:val="0037795B"/>
    <w:rsid w:val="0039478C"/>
    <w:rsid w:val="003F673F"/>
    <w:rsid w:val="00407E37"/>
    <w:rsid w:val="00462FBD"/>
    <w:rsid w:val="00517BCE"/>
    <w:rsid w:val="00540C0E"/>
    <w:rsid w:val="00585555"/>
    <w:rsid w:val="005B0C1B"/>
    <w:rsid w:val="00601A3E"/>
    <w:rsid w:val="0068089F"/>
    <w:rsid w:val="00714356"/>
    <w:rsid w:val="00714A69"/>
    <w:rsid w:val="00732D89"/>
    <w:rsid w:val="007B74C8"/>
    <w:rsid w:val="007F5A73"/>
    <w:rsid w:val="00851E17"/>
    <w:rsid w:val="00886255"/>
    <w:rsid w:val="00902AF2"/>
    <w:rsid w:val="0099340A"/>
    <w:rsid w:val="009C30EE"/>
    <w:rsid w:val="00A15528"/>
    <w:rsid w:val="00A93A99"/>
    <w:rsid w:val="00AD4023"/>
    <w:rsid w:val="00B15352"/>
    <w:rsid w:val="00B33E6B"/>
    <w:rsid w:val="00B578E4"/>
    <w:rsid w:val="00B8291B"/>
    <w:rsid w:val="00BB0730"/>
    <w:rsid w:val="00BB6F64"/>
    <w:rsid w:val="00C25611"/>
    <w:rsid w:val="00C367D7"/>
    <w:rsid w:val="00CE11FA"/>
    <w:rsid w:val="00CF70FD"/>
    <w:rsid w:val="00DC6F73"/>
    <w:rsid w:val="00E252B7"/>
    <w:rsid w:val="00E920FB"/>
    <w:rsid w:val="00E93182"/>
    <w:rsid w:val="00F759DC"/>
    <w:rsid w:val="00F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52D34-1400-435E-9EB8-CAD8B745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9478C"/>
    <w:rPr>
      <w:color w:val="0000FF"/>
      <w:u w:val="single"/>
    </w:rPr>
  </w:style>
  <w:style w:type="table" w:styleId="TableGrid">
    <w:name w:val="Table Grid"/>
    <w:basedOn w:val="TableNormal"/>
    <w:uiPriority w:val="39"/>
    <w:rsid w:val="00CF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F70F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B0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4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0E"/>
  </w:style>
  <w:style w:type="paragraph" w:styleId="Footer">
    <w:name w:val="footer"/>
    <w:basedOn w:val="Normal"/>
    <w:link w:val="FooterChar"/>
    <w:uiPriority w:val="99"/>
    <w:unhideWhenUsed/>
    <w:rsid w:val="00324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dosonbibong@gmail.com</dc:creator>
  <cp:keywords/>
  <dc:description/>
  <cp:lastModifiedBy>Minh Tuoc Tran</cp:lastModifiedBy>
  <cp:revision>2</cp:revision>
  <dcterms:created xsi:type="dcterms:W3CDTF">2020-02-19T11:37:00Z</dcterms:created>
  <dcterms:modified xsi:type="dcterms:W3CDTF">2020-02-19T11:37:00Z</dcterms:modified>
</cp:coreProperties>
</file>